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8F61" w14:textId="77777777" w:rsidR="00CB5C17" w:rsidRPr="00E50AD5" w:rsidRDefault="00CB5C17" w:rsidP="00CB5C17">
      <w:pPr>
        <w:rPr>
          <w:lang w:val="en-US"/>
        </w:rPr>
      </w:pPr>
    </w:p>
    <w:p w14:paraId="4BF50152" w14:textId="77777777" w:rsidR="00A90D61" w:rsidRPr="001C3FC7" w:rsidRDefault="00CB5C17" w:rsidP="00A90D61">
      <w:r w:rsidRPr="00E50AD5">
        <w:rPr>
          <w:lang w:val="en-US"/>
        </w:rPr>
        <w:t>Kadeřábek’s music, “capturing a peculiarly evocative image” (New York Times), “</w:t>
      </w:r>
      <w:proofErr w:type="spellStart"/>
      <w:r w:rsidRPr="00E50AD5">
        <w:rPr>
          <w:lang w:val="en-US"/>
        </w:rPr>
        <w:t>well crafted</w:t>
      </w:r>
      <w:proofErr w:type="spellEnd"/>
      <w:r w:rsidRPr="00E50AD5">
        <w:rPr>
          <w:lang w:val="en-US"/>
        </w:rPr>
        <w:t xml:space="preserve"> and compelling with its playful banter” (New York Arts), “impressive, seriously made and also entertaining” (NY Classical Review), “reminding of cubist paintings by Picasso”, “with the aim of nullification of progression and logical association, the establishment of timelessness” and “almost always revealing some mischievous coup de </w:t>
      </w:r>
      <w:proofErr w:type="spellStart"/>
      <w:r w:rsidRPr="00E50AD5">
        <w:rPr>
          <w:lang w:val="en-US"/>
        </w:rPr>
        <w:t>théâtre</w:t>
      </w:r>
      <w:proofErr w:type="spellEnd"/>
      <w:r w:rsidRPr="00E50AD5">
        <w:rPr>
          <w:lang w:val="en-US"/>
        </w:rPr>
        <w:t xml:space="preserve">, curiously shocking yet at the same time incontrovertibly one with the work” (BBC), has garnered numerous awards and nominations, been commissioned and performed by orchestras and ensembles </w:t>
      </w:r>
      <w:r>
        <w:rPr>
          <w:lang w:val="en-US"/>
        </w:rPr>
        <w:t xml:space="preserve">in Europe, America and Asia and been </w:t>
      </w:r>
      <w:r w:rsidRPr="00E50AD5">
        <w:rPr>
          <w:lang w:val="en-US"/>
        </w:rPr>
        <w:t>broadcast by radio and television stations</w:t>
      </w:r>
      <w:r>
        <w:rPr>
          <w:lang w:val="en-US"/>
        </w:rPr>
        <w:t>.</w:t>
      </w:r>
      <w:r w:rsidR="00985657">
        <w:rPr>
          <w:lang w:val="en-US"/>
        </w:rPr>
        <w:t xml:space="preserve"> </w:t>
      </w:r>
      <w:proofErr w:type="spellStart"/>
      <w:r w:rsidRPr="00CB5C17">
        <w:t>Kadeřábek’s</w:t>
      </w:r>
      <w:proofErr w:type="spellEnd"/>
      <w:r w:rsidRPr="00CB5C17">
        <w:t xml:space="preserve"> opera </w:t>
      </w:r>
      <w:r w:rsidRPr="00CB5C17">
        <w:rPr>
          <w:i/>
          <w:iCs/>
        </w:rPr>
        <w:t>No Man</w:t>
      </w:r>
      <w:r w:rsidRPr="00CB5C17">
        <w:t xml:space="preserve"> </w:t>
      </w:r>
      <w:proofErr w:type="spellStart"/>
      <w:r w:rsidRPr="00CB5C17">
        <w:t>was</w:t>
      </w:r>
      <w:proofErr w:type="spellEnd"/>
      <w:r w:rsidRPr="00CB5C17">
        <w:t xml:space="preserve"> </w:t>
      </w:r>
      <w:proofErr w:type="spellStart"/>
      <w:r w:rsidRPr="00CB5C17">
        <w:t>performed</w:t>
      </w:r>
      <w:proofErr w:type="spellEnd"/>
      <w:r w:rsidRPr="00CB5C17">
        <w:t xml:space="preserve"> </w:t>
      </w:r>
      <w:proofErr w:type="spellStart"/>
      <w:r w:rsidRPr="00CB5C17">
        <w:t>at</w:t>
      </w:r>
      <w:proofErr w:type="spellEnd"/>
      <w:r w:rsidRPr="00CB5C17">
        <w:t xml:space="preserve"> </w:t>
      </w:r>
      <w:proofErr w:type="spellStart"/>
      <w:r w:rsidRPr="00CB5C17">
        <w:t>the</w:t>
      </w:r>
      <w:proofErr w:type="spellEnd"/>
      <w:r w:rsidRPr="00CB5C17">
        <w:t xml:space="preserve"> </w:t>
      </w:r>
      <w:proofErr w:type="spellStart"/>
      <w:r w:rsidRPr="00CB5C17">
        <w:t>National</w:t>
      </w:r>
      <w:proofErr w:type="spellEnd"/>
      <w:r w:rsidRPr="00CB5C17">
        <w:t xml:space="preserve"> </w:t>
      </w:r>
      <w:proofErr w:type="spellStart"/>
      <w:r w:rsidRPr="00CB5C17">
        <w:t>Theatre</w:t>
      </w:r>
      <w:proofErr w:type="spellEnd"/>
      <w:r w:rsidRPr="00CB5C17">
        <w:t xml:space="preserve"> in Prague </w:t>
      </w:r>
      <w:proofErr w:type="spellStart"/>
      <w:r w:rsidRPr="00CB5C17">
        <w:t>for</w:t>
      </w:r>
      <w:proofErr w:type="spellEnd"/>
      <w:r w:rsidRPr="00CB5C17">
        <w:t xml:space="preserve"> </w:t>
      </w:r>
      <w:proofErr w:type="spellStart"/>
      <w:r w:rsidRPr="00CB5C17">
        <w:t>three</w:t>
      </w:r>
      <w:proofErr w:type="spellEnd"/>
      <w:r w:rsidRPr="00CB5C17">
        <w:t xml:space="preserve"> </w:t>
      </w:r>
      <w:proofErr w:type="spellStart"/>
      <w:r w:rsidRPr="00CB5C17">
        <w:t>seasons</w:t>
      </w:r>
      <w:proofErr w:type="spellEnd"/>
      <w:r w:rsidRPr="00CB5C17">
        <w:t xml:space="preserve">, </w:t>
      </w:r>
      <w:proofErr w:type="spellStart"/>
      <w:r w:rsidRPr="00CB5C17">
        <w:t>conducted</w:t>
      </w:r>
      <w:proofErr w:type="spellEnd"/>
      <w:r w:rsidRPr="00CB5C17">
        <w:t xml:space="preserve"> by </w:t>
      </w:r>
      <w:proofErr w:type="spellStart"/>
      <w:r w:rsidRPr="00CB5C17">
        <w:t>the</w:t>
      </w:r>
      <w:proofErr w:type="spellEnd"/>
      <w:r w:rsidRPr="00CB5C17">
        <w:t xml:space="preserve"> </w:t>
      </w:r>
      <w:proofErr w:type="spellStart"/>
      <w:r w:rsidRPr="00CB5C17">
        <w:t>composer</w:t>
      </w:r>
      <w:proofErr w:type="spellEnd"/>
      <w:r w:rsidR="00985657">
        <w:t xml:space="preserve">, </w:t>
      </w:r>
      <w:proofErr w:type="spellStart"/>
      <w:r w:rsidR="00985657">
        <w:t>th</w:t>
      </w:r>
      <w:r>
        <w:t>e</w:t>
      </w:r>
      <w:proofErr w:type="spellEnd"/>
      <w:r>
        <w:t xml:space="preserve"> </w:t>
      </w:r>
      <w:proofErr w:type="spellStart"/>
      <w:r w:rsidRPr="0045452D">
        <w:t>production</w:t>
      </w:r>
      <w:proofErr w:type="spellEnd"/>
      <w:r w:rsidRPr="0045452D">
        <w:t xml:space="preserve"> </w:t>
      </w:r>
      <w:proofErr w:type="spellStart"/>
      <w:r w:rsidRPr="0045452D">
        <w:t>was</w:t>
      </w:r>
      <w:proofErr w:type="spellEnd"/>
      <w:r w:rsidRPr="0045452D">
        <w:t xml:space="preserve"> </w:t>
      </w:r>
      <w:proofErr w:type="spellStart"/>
      <w:r w:rsidRPr="0045452D">
        <w:t>also</w:t>
      </w:r>
      <w:proofErr w:type="spellEnd"/>
      <w:r w:rsidRPr="0045452D">
        <w:t xml:space="preserve"> </w:t>
      </w:r>
      <w:proofErr w:type="spellStart"/>
      <w:r w:rsidRPr="0045452D">
        <w:t>repeatedly</w:t>
      </w:r>
      <w:proofErr w:type="spellEnd"/>
      <w:r w:rsidRPr="0045452D">
        <w:t xml:space="preserve"> </w:t>
      </w:r>
      <w:proofErr w:type="spellStart"/>
      <w:r w:rsidRPr="0045452D">
        <w:t>performed</w:t>
      </w:r>
      <w:proofErr w:type="spellEnd"/>
      <w:r w:rsidRPr="0045452D">
        <w:t xml:space="preserve"> </w:t>
      </w:r>
      <w:proofErr w:type="spellStart"/>
      <w:r w:rsidRPr="0045452D">
        <w:t>at</w:t>
      </w:r>
      <w:proofErr w:type="spellEnd"/>
      <w:r w:rsidRPr="0045452D">
        <w:t xml:space="preserve"> </w:t>
      </w:r>
      <w:proofErr w:type="spellStart"/>
      <w:r w:rsidRPr="0045452D">
        <w:t>the</w:t>
      </w:r>
      <w:proofErr w:type="spellEnd"/>
      <w:r w:rsidRPr="0045452D">
        <w:t xml:space="preserve"> </w:t>
      </w:r>
      <w:proofErr w:type="spellStart"/>
      <w:r w:rsidRPr="0045452D">
        <w:t>Theater</w:t>
      </w:r>
      <w:proofErr w:type="spellEnd"/>
      <w:r w:rsidRPr="0045452D">
        <w:t xml:space="preserve"> </w:t>
      </w:r>
      <w:proofErr w:type="spellStart"/>
      <w:r w:rsidRPr="0045452D">
        <w:t>Bremen</w:t>
      </w:r>
      <w:proofErr w:type="spellEnd"/>
      <w:r w:rsidRPr="0045452D">
        <w:t xml:space="preserve">, Germany and </w:t>
      </w:r>
      <w:proofErr w:type="spellStart"/>
      <w:r w:rsidRPr="0045452D">
        <w:t>its</w:t>
      </w:r>
      <w:proofErr w:type="spellEnd"/>
      <w:r w:rsidRPr="0045452D">
        <w:t xml:space="preserve"> film </w:t>
      </w:r>
      <w:proofErr w:type="spellStart"/>
      <w:r w:rsidRPr="0045452D">
        <w:t>recording</w:t>
      </w:r>
      <w:proofErr w:type="spellEnd"/>
      <w:r w:rsidRPr="0045452D">
        <w:t xml:space="preserve"> </w:t>
      </w:r>
      <w:proofErr w:type="spellStart"/>
      <w:r w:rsidRPr="0045452D">
        <w:t>was</w:t>
      </w:r>
      <w:proofErr w:type="spellEnd"/>
      <w:r w:rsidRPr="0045452D">
        <w:t xml:space="preserve"> </w:t>
      </w:r>
      <w:proofErr w:type="spellStart"/>
      <w:r w:rsidRPr="0045452D">
        <w:t>released</w:t>
      </w:r>
      <w:proofErr w:type="spellEnd"/>
      <w:r w:rsidRPr="0045452D">
        <w:t xml:space="preserve"> on DVD. </w:t>
      </w:r>
      <w:r w:rsidR="00A92293" w:rsidRPr="00E50AD5">
        <w:rPr>
          <w:lang w:val="en-US"/>
        </w:rPr>
        <w:t xml:space="preserve">Jiří Kadeřábek was born </w:t>
      </w:r>
      <w:r w:rsidR="00985657">
        <w:rPr>
          <w:lang w:val="en-US"/>
        </w:rPr>
        <w:t xml:space="preserve">in </w:t>
      </w:r>
      <w:r w:rsidR="00A92293" w:rsidRPr="00E50AD5">
        <w:rPr>
          <w:lang w:val="en-US"/>
        </w:rPr>
        <w:t>1978 in Zlín, Czech Republic</w:t>
      </w:r>
      <w:r w:rsidR="00A92293">
        <w:rPr>
          <w:lang w:val="en-US"/>
        </w:rPr>
        <w:t>, a region with</w:t>
      </w:r>
      <w:r w:rsidR="00A92293" w:rsidRPr="00E50AD5">
        <w:rPr>
          <w:lang w:val="en-US"/>
        </w:rPr>
        <w:t xml:space="preserve"> strong and living Moravian folk tradition. </w:t>
      </w:r>
      <w:r w:rsidR="00A92293">
        <w:rPr>
          <w:lang w:val="en-US"/>
        </w:rPr>
        <w:t>H</w:t>
      </w:r>
      <w:r w:rsidR="00A92293" w:rsidRPr="00E50AD5">
        <w:rPr>
          <w:lang w:val="en-US"/>
        </w:rPr>
        <w:t xml:space="preserve">e received </w:t>
      </w:r>
      <w:r w:rsidR="00A92293">
        <w:rPr>
          <w:lang w:val="en-US"/>
        </w:rPr>
        <w:t xml:space="preserve">a </w:t>
      </w:r>
      <w:r w:rsidR="00A92293" w:rsidRPr="00E50AD5">
        <w:rPr>
          <w:lang w:val="en-US"/>
        </w:rPr>
        <w:t>Ph.D.</w:t>
      </w:r>
      <w:r w:rsidR="00A92293">
        <w:rPr>
          <w:lang w:val="en-US"/>
        </w:rPr>
        <w:t xml:space="preserve"> </w:t>
      </w:r>
      <w:r w:rsidR="00A92293" w:rsidRPr="00E50AD5">
        <w:rPr>
          <w:lang w:val="en-US"/>
        </w:rPr>
        <w:t>at the Academy of Performing Arts in Prague</w:t>
      </w:r>
      <w:r w:rsidR="00985657">
        <w:rPr>
          <w:lang w:val="en-US"/>
        </w:rPr>
        <w:t xml:space="preserve">, </w:t>
      </w:r>
      <w:r w:rsidR="00985657" w:rsidRPr="00E50AD5">
        <w:rPr>
          <w:lang w:val="en-US"/>
        </w:rPr>
        <w:t xml:space="preserve">spent </w:t>
      </w:r>
      <w:r w:rsidR="00985657">
        <w:rPr>
          <w:lang w:val="en-US"/>
        </w:rPr>
        <w:t xml:space="preserve">a year as an Erasmus student </w:t>
      </w:r>
      <w:r w:rsidR="00985657" w:rsidRPr="00E50AD5">
        <w:rPr>
          <w:lang w:val="en-US"/>
        </w:rPr>
        <w:t xml:space="preserve">at the Royal Conservatory of The Hague </w:t>
      </w:r>
      <w:r w:rsidR="00985657">
        <w:rPr>
          <w:lang w:val="en-US"/>
        </w:rPr>
        <w:t>and another year</w:t>
      </w:r>
      <w:r w:rsidR="00985657" w:rsidRPr="00E50AD5">
        <w:rPr>
          <w:lang w:val="en-US"/>
        </w:rPr>
        <w:t xml:space="preserve"> as a Fulbright Scholar at Columbia University in New York</w:t>
      </w:r>
      <w:r w:rsidR="00985657">
        <w:rPr>
          <w:lang w:val="en-US"/>
        </w:rPr>
        <w:t xml:space="preserve">. </w:t>
      </w:r>
      <w:r w:rsidRPr="0045452D">
        <w:t xml:space="preserve">In </w:t>
      </w:r>
      <w:proofErr w:type="spellStart"/>
      <w:r w:rsidRPr="0045452D">
        <w:t>the</w:t>
      </w:r>
      <w:proofErr w:type="spellEnd"/>
      <w:r w:rsidRPr="0045452D">
        <w:t xml:space="preserve"> period </w:t>
      </w:r>
      <w:proofErr w:type="spellStart"/>
      <w:r w:rsidRPr="0045452D">
        <w:t>of</w:t>
      </w:r>
      <w:proofErr w:type="spellEnd"/>
      <w:r w:rsidRPr="0045452D">
        <w:t xml:space="preserve"> 2026–2027, Kadeřábek </w:t>
      </w:r>
      <w:proofErr w:type="spellStart"/>
      <w:r w:rsidRPr="0045452D">
        <w:t>is</w:t>
      </w:r>
      <w:proofErr w:type="spellEnd"/>
      <w:r w:rsidRPr="0045452D">
        <w:t xml:space="preserve"> </w:t>
      </w:r>
      <w:proofErr w:type="spellStart"/>
      <w:r w:rsidRPr="0045452D">
        <w:t>taking</w:t>
      </w:r>
      <w:proofErr w:type="spellEnd"/>
      <w:r w:rsidRPr="0045452D">
        <w:t xml:space="preserve"> part in </w:t>
      </w:r>
      <w:proofErr w:type="spellStart"/>
      <w:r w:rsidRPr="0045452D">
        <w:t>one-year</w:t>
      </w:r>
      <w:proofErr w:type="spellEnd"/>
      <w:r w:rsidRPr="0045452D">
        <w:t xml:space="preserve"> </w:t>
      </w:r>
      <w:proofErr w:type="spellStart"/>
      <w:r w:rsidRPr="0045452D">
        <w:t>residency</w:t>
      </w:r>
      <w:proofErr w:type="spellEnd"/>
      <w:r w:rsidRPr="0045452D">
        <w:t xml:space="preserve"> </w:t>
      </w:r>
      <w:proofErr w:type="spellStart"/>
      <w:r w:rsidRPr="0045452D">
        <w:t>at</w:t>
      </w:r>
      <w:proofErr w:type="spellEnd"/>
      <w:r w:rsidRPr="0045452D">
        <w:t xml:space="preserve"> </w:t>
      </w:r>
      <w:proofErr w:type="spellStart"/>
      <w:r w:rsidRPr="0045452D">
        <w:t>the</w:t>
      </w:r>
      <w:proofErr w:type="spellEnd"/>
      <w:r w:rsidRPr="0045452D">
        <w:rPr>
          <w:i/>
          <w:iCs/>
        </w:rPr>
        <w:t> </w:t>
      </w:r>
      <w:proofErr w:type="spellStart"/>
      <w:r w:rsidRPr="0045452D">
        <w:rPr>
          <w:i/>
          <w:iCs/>
        </w:rPr>
        <w:t>Internationales</w:t>
      </w:r>
      <w:proofErr w:type="spellEnd"/>
      <w:r w:rsidRPr="0045452D">
        <w:rPr>
          <w:i/>
          <w:iCs/>
        </w:rPr>
        <w:t xml:space="preserve"> </w:t>
      </w:r>
      <w:proofErr w:type="spellStart"/>
      <w:r w:rsidRPr="0045452D">
        <w:rPr>
          <w:i/>
          <w:iCs/>
        </w:rPr>
        <w:t>Künstlerhaus</w:t>
      </w:r>
      <w:proofErr w:type="spellEnd"/>
      <w:r w:rsidRPr="0045452D">
        <w:rPr>
          <w:i/>
          <w:iCs/>
        </w:rPr>
        <w:t xml:space="preserve"> </w:t>
      </w:r>
      <w:proofErr w:type="spellStart"/>
      <w:r w:rsidRPr="0045452D">
        <w:rPr>
          <w:i/>
          <w:iCs/>
        </w:rPr>
        <w:t>Villa</w:t>
      </w:r>
      <w:proofErr w:type="spellEnd"/>
      <w:r w:rsidRPr="0045452D">
        <w:rPr>
          <w:i/>
          <w:iCs/>
        </w:rPr>
        <w:t xml:space="preserve"> Concordia </w:t>
      </w:r>
      <w:proofErr w:type="spellStart"/>
      <w:r w:rsidRPr="0045452D">
        <w:rPr>
          <w:i/>
          <w:iCs/>
        </w:rPr>
        <w:t>Bamberg</w:t>
      </w:r>
      <w:proofErr w:type="spellEnd"/>
      <w:r w:rsidRPr="0045452D">
        <w:t xml:space="preserve">. In </w:t>
      </w:r>
      <w:proofErr w:type="spellStart"/>
      <w:r w:rsidRPr="0045452D">
        <w:t>the</w:t>
      </w:r>
      <w:proofErr w:type="spellEnd"/>
      <w:r w:rsidRPr="0045452D">
        <w:t xml:space="preserve"> Czech Republic as </w:t>
      </w:r>
      <w:proofErr w:type="spellStart"/>
      <w:r w:rsidRPr="0045452D">
        <w:t>well</w:t>
      </w:r>
      <w:proofErr w:type="spellEnd"/>
      <w:r w:rsidRPr="0045452D">
        <w:t xml:space="preserve"> as </w:t>
      </w:r>
      <w:proofErr w:type="spellStart"/>
      <w:r w:rsidRPr="0045452D">
        <w:t>abroad</w:t>
      </w:r>
      <w:proofErr w:type="spellEnd"/>
      <w:r w:rsidRPr="0045452D">
        <w:t xml:space="preserve"> he </w:t>
      </w:r>
      <w:proofErr w:type="spellStart"/>
      <w:r w:rsidRPr="0045452D">
        <w:t>is</w:t>
      </w:r>
      <w:proofErr w:type="spellEnd"/>
      <w:r w:rsidRPr="0045452D">
        <w:t xml:space="preserve"> </w:t>
      </w:r>
      <w:proofErr w:type="spellStart"/>
      <w:r w:rsidRPr="0045452D">
        <w:t>active</w:t>
      </w:r>
      <w:proofErr w:type="spellEnd"/>
      <w:r w:rsidRPr="0045452D">
        <w:t xml:space="preserve"> </w:t>
      </w:r>
      <w:proofErr w:type="spellStart"/>
      <w:r w:rsidRPr="0045452D">
        <w:t>also</w:t>
      </w:r>
      <w:proofErr w:type="spellEnd"/>
      <w:r w:rsidRPr="0045452D">
        <w:t xml:space="preserve"> as a </w:t>
      </w:r>
      <w:proofErr w:type="spellStart"/>
      <w:r w:rsidRPr="0045452D">
        <w:t>singer</w:t>
      </w:r>
      <w:proofErr w:type="spellEnd"/>
      <w:r w:rsidRPr="0045452D">
        <w:t xml:space="preserve"> and </w:t>
      </w:r>
      <w:proofErr w:type="spellStart"/>
      <w:r w:rsidRPr="0045452D">
        <w:t>pianist</w:t>
      </w:r>
      <w:proofErr w:type="spellEnd"/>
      <w:r w:rsidRPr="0045452D">
        <w:t xml:space="preserve">, </w:t>
      </w:r>
      <w:proofErr w:type="spellStart"/>
      <w:r w:rsidRPr="0045452D">
        <w:t>lately</w:t>
      </w:r>
      <w:proofErr w:type="spellEnd"/>
      <w:r w:rsidRPr="0045452D">
        <w:t xml:space="preserve"> </w:t>
      </w:r>
      <w:proofErr w:type="spellStart"/>
      <w:r w:rsidRPr="0045452D">
        <w:t>mostly</w:t>
      </w:r>
      <w:proofErr w:type="spellEnd"/>
      <w:r w:rsidRPr="0045452D">
        <w:t xml:space="preserve"> </w:t>
      </w:r>
      <w:proofErr w:type="spellStart"/>
      <w:r w:rsidRPr="0045452D">
        <w:t>within</w:t>
      </w:r>
      <w:proofErr w:type="spellEnd"/>
      <w:r w:rsidRPr="0045452D">
        <w:t xml:space="preserve"> </w:t>
      </w:r>
      <w:proofErr w:type="spellStart"/>
      <w:r w:rsidRPr="0045452D">
        <w:t>the</w:t>
      </w:r>
      <w:proofErr w:type="spellEnd"/>
      <w:r w:rsidRPr="0045452D">
        <w:t xml:space="preserve"> Prague </w:t>
      </w:r>
      <w:proofErr w:type="spellStart"/>
      <w:r w:rsidRPr="0045452D">
        <w:t>alternative</w:t>
      </w:r>
      <w:proofErr w:type="spellEnd"/>
      <w:r w:rsidRPr="0045452D">
        <w:t xml:space="preserve"> music band </w:t>
      </w:r>
      <w:r w:rsidRPr="0045452D">
        <w:rPr>
          <w:i/>
          <w:iCs/>
        </w:rPr>
        <w:t>Kino Jana Nerudy</w:t>
      </w:r>
      <w:r w:rsidRPr="0045452D">
        <w:t>.</w:t>
      </w:r>
      <w:r w:rsidR="00A90D61">
        <w:rPr>
          <w:lang w:val="en-US"/>
        </w:rPr>
        <w:br/>
      </w:r>
      <w:r w:rsidR="00A90D61">
        <w:rPr>
          <w:lang w:val="en-US"/>
        </w:rPr>
        <w:br/>
      </w:r>
      <w:r w:rsidR="00A90D61" w:rsidRPr="001C3FC7">
        <w:t>www.jirikaderabek.com</w:t>
      </w:r>
    </w:p>
    <w:p w14:paraId="69834676" w14:textId="11407AF8" w:rsidR="00CB5C17" w:rsidRPr="00E50AD5" w:rsidRDefault="00CB5C17" w:rsidP="00985657">
      <w:pPr>
        <w:ind w:firstLine="720"/>
        <w:rPr>
          <w:lang w:val="en-US"/>
        </w:rPr>
      </w:pPr>
    </w:p>
    <w:p w14:paraId="6C32FB29" w14:textId="77777777" w:rsidR="00CB5C17" w:rsidRPr="00E50AD5" w:rsidRDefault="00CB5C17" w:rsidP="00CB5C17">
      <w:pPr>
        <w:rPr>
          <w:lang w:val="en-US"/>
        </w:rPr>
      </w:pPr>
    </w:p>
    <w:p w14:paraId="7ADA57C4" w14:textId="77777777" w:rsidR="00CB5C17" w:rsidRPr="00E50AD5" w:rsidRDefault="00CB5C17" w:rsidP="00CB5C17">
      <w:pPr>
        <w:rPr>
          <w:lang w:val="en-US"/>
        </w:rPr>
      </w:pPr>
    </w:p>
    <w:p w14:paraId="605098B4" w14:textId="5DF71662" w:rsidR="00973D37" w:rsidRPr="00CB5C17" w:rsidRDefault="00973D37" w:rsidP="00CB5C17"/>
    <w:sectPr w:rsidR="00973D37" w:rsidRPr="00CB5C17" w:rsidSect="00CB5C17">
      <w:pgSz w:w="11906" w:h="16838"/>
      <w:pgMar w:top="350" w:right="868" w:bottom="1425" w:left="97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arSymbol;Arial Unicode M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77534"/>
    <w:rsid w:val="000346AD"/>
    <w:rsid w:val="0004317D"/>
    <w:rsid w:val="000440AA"/>
    <w:rsid w:val="000528B3"/>
    <w:rsid w:val="000C6BD7"/>
    <w:rsid w:val="000D702F"/>
    <w:rsid w:val="000F539A"/>
    <w:rsid w:val="00117FF3"/>
    <w:rsid w:val="00135EE4"/>
    <w:rsid w:val="00153F70"/>
    <w:rsid w:val="00180740"/>
    <w:rsid w:val="00183FCA"/>
    <w:rsid w:val="001C1F97"/>
    <w:rsid w:val="001F0FA6"/>
    <w:rsid w:val="001F1559"/>
    <w:rsid w:val="00216D35"/>
    <w:rsid w:val="00217547"/>
    <w:rsid w:val="00231678"/>
    <w:rsid w:val="0029146B"/>
    <w:rsid w:val="0029405F"/>
    <w:rsid w:val="002C030B"/>
    <w:rsid w:val="002C17DF"/>
    <w:rsid w:val="002D6D16"/>
    <w:rsid w:val="002E0B01"/>
    <w:rsid w:val="002E6AB5"/>
    <w:rsid w:val="002E6C77"/>
    <w:rsid w:val="0031018E"/>
    <w:rsid w:val="00373A51"/>
    <w:rsid w:val="00375CBF"/>
    <w:rsid w:val="003A72E6"/>
    <w:rsid w:val="003C11E4"/>
    <w:rsid w:val="003C6FF6"/>
    <w:rsid w:val="003D58B9"/>
    <w:rsid w:val="00412135"/>
    <w:rsid w:val="00452A01"/>
    <w:rsid w:val="00490D73"/>
    <w:rsid w:val="004A5DEF"/>
    <w:rsid w:val="004D342C"/>
    <w:rsid w:val="00523B0D"/>
    <w:rsid w:val="005514B8"/>
    <w:rsid w:val="00587F36"/>
    <w:rsid w:val="005A462D"/>
    <w:rsid w:val="005B4BD9"/>
    <w:rsid w:val="005E14FD"/>
    <w:rsid w:val="005E67A2"/>
    <w:rsid w:val="005E6A38"/>
    <w:rsid w:val="005F1636"/>
    <w:rsid w:val="0061182B"/>
    <w:rsid w:val="00653A59"/>
    <w:rsid w:val="006A1820"/>
    <w:rsid w:val="006D1172"/>
    <w:rsid w:val="006F243D"/>
    <w:rsid w:val="00702402"/>
    <w:rsid w:val="00717420"/>
    <w:rsid w:val="007356D5"/>
    <w:rsid w:val="007412CF"/>
    <w:rsid w:val="00746666"/>
    <w:rsid w:val="00746707"/>
    <w:rsid w:val="007742D7"/>
    <w:rsid w:val="007E5091"/>
    <w:rsid w:val="007F5150"/>
    <w:rsid w:val="007F5B73"/>
    <w:rsid w:val="00842E26"/>
    <w:rsid w:val="00852EAF"/>
    <w:rsid w:val="00881B8D"/>
    <w:rsid w:val="0089120D"/>
    <w:rsid w:val="008A08E0"/>
    <w:rsid w:val="008A793D"/>
    <w:rsid w:val="00924CB6"/>
    <w:rsid w:val="00931DB7"/>
    <w:rsid w:val="0093505A"/>
    <w:rsid w:val="0094612F"/>
    <w:rsid w:val="00953D0E"/>
    <w:rsid w:val="00971F79"/>
    <w:rsid w:val="00973D37"/>
    <w:rsid w:val="00985657"/>
    <w:rsid w:val="009944E7"/>
    <w:rsid w:val="009E1A99"/>
    <w:rsid w:val="00A1074A"/>
    <w:rsid w:val="00A23110"/>
    <w:rsid w:val="00A30CC5"/>
    <w:rsid w:val="00A378A2"/>
    <w:rsid w:val="00A842EB"/>
    <w:rsid w:val="00A90D61"/>
    <w:rsid w:val="00A92293"/>
    <w:rsid w:val="00B06504"/>
    <w:rsid w:val="00B1357B"/>
    <w:rsid w:val="00B33C04"/>
    <w:rsid w:val="00B46BF9"/>
    <w:rsid w:val="00B77534"/>
    <w:rsid w:val="00BA2B8B"/>
    <w:rsid w:val="00BC4CBA"/>
    <w:rsid w:val="00BF2BDA"/>
    <w:rsid w:val="00C07932"/>
    <w:rsid w:val="00C4624B"/>
    <w:rsid w:val="00C57B76"/>
    <w:rsid w:val="00C71A8C"/>
    <w:rsid w:val="00C768D4"/>
    <w:rsid w:val="00C85FB7"/>
    <w:rsid w:val="00CA1254"/>
    <w:rsid w:val="00CB5C17"/>
    <w:rsid w:val="00CE588A"/>
    <w:rsid w:val="00D12372"/>
    <w:rsid w:val="00DB30D3"/>
    <w:rsid w:val="00DB7B9E"/>
    <w:rsid w:val="00E66786"/>
    <w:rsid w:val="00E81AB6"/>
    <w:rsid w:val="00EC760A"/>
    <w:rsid w:val="00EF04DE"/>
    <w:rsid w:val="00F54920"/>
    <w:rsid w:val="00F82159"/>
    <w:rsid w:val="00F9521E"/>
    <w:rsid w:val="00FA2533"/>
    <w:rsid w:val="00FB3AAF"/>
    <w:rsid w:val="00FB4AA1"/>
    <w:rsid w:val="00FB7407"/>
    <w:rsid w:val="00FC45FB"/>
    <w:rsid w:val="00FC4F3D"/>
    <w:rsid w:val="00FD56A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D803"/>
  <w15:docId w15:val="{10EAF890-E463-46DF-A9EA-97CA68D5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Cs w:val="24"/>
        <w:lang w:val="cs-CZ"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pPr>
    <w:rPr>
      <w:rFonts w:ascii="Times New Roman" w:eastAsia="Times New Roman" w:hAnsi="Times New Roman" w:cs="Times New Roman"/>
      <w:color w:val="00000A"/>
      <w:sz w:val="24"/>
      <w:lang w:bidi="ar-SA"/>
    </w:rPr>
  </w:style>
  <w:style w:type="paragraph" w:styleId="Heading1">
    <w:name w:val="heading 1"/>
    <w:basedOn w:val="Nadpis"/>
    <w:qFormat/>
    <w:pPr>
      <w:outlineLvl w:val="0"/>
    </w:pPr>
    <w:rPr>
      <w:b/>
      <w:bCs/>
      <w:sz w:val="36"/>
      <w:szCs w:val="36"/>
    </w:rPr>
  </w:style>
  <w:style w:type="paragraph" w:styleId="Heading2">
    <w:name w:val="heading 2"/>
    <w:basedOn w:val="Nadpis"/>
    <w:qFormat/>
    <w:pPr>
      <w:spacing w:before="200"/>
      <w:outlineLvl w:val="1"/>
    </w:pPr>
    <w:rPr>
      <w:b/>
      <w:bCs/>
      <w:sz w:val="32"/>
      <w:szCs w:val="32"/>
    </w:rPr>
  </w:style>
  <w:style w:type="paragraph" w:styleId="Heading3">
    <w:name w:val="heading 3"/>
    <w:basedOn w:val="Nadpis"/>
    <w:qFormat/>
    <w:p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RTFNum21">
    <w:name w:val="RTF_Num 2 1"/>
    <w:qFormat/>
    <w:rPr>
      <w:rFonts w:ascii="StarSymbol;Arial Unicode MS" w:eastAsia="StarSymbol;Arial Unicode MS" w:hAnsi="StarSymbol;Arial Unicode MS" w:cs="StarSymbol;Arial Unicode MS"/>
      <w:sz w:val="18"/>
      <w:szCs w:val="18"/>
    </w:rPr>
  </w:style>
  <w:style w:type="character" w:customStyle="1" w:styleId="RTFNum22">
    <w:name w:val="RTF_Num 2 2"/>
    <w:qFormat/>
    <w:rPr>
      <w:rFonts w:ascii="StarSymbol;Arial Unicode MS" w:eastAsia="StarSymbol;Arial Unicode MS" w:hAnsi="StarSymbol;Arial Unicode MS" w:cs="StarSymbol;Arial Unicode MS"/>
      <w:sz w:val="18"/>
      <w:szCs w:val="18"/>
    </w:rPr>
  </w:style>
  <w:style w:type="character" w:customStyle="1" w:styleId="RTFNum23">
    <w:name w:val="RTF_Num 2 3"/>
    <w:qFormat/>
    <w:rPr>
      <w:rFonts w:ascii="StarSymbol;Arial Unicode MS" w:eastAsia="StarSymbol;Arial Unicode MS" w:hAnsi="StarSymbol;Arial Unicode MS" w:cs="StarSymbol;Arial Unicode MS"/>
      <w:sz w:val="18"/>
      <w:szCs w:val="18"/>
    </w:rPr>
  </w:style>
  <w:style w:type="character" w:customStyle="1" w:styleId="RTFNum24">
    <w:name w:val="RTF_Num 2 4"/>
    <w:qFormat/>
    <w:rPr>
      <w:rFonts w:ascii="StarSymbol;Arial Unicode MS" w:eastAsia="StarSymbol;Arial Unicode MS" w:hAnsi="StarSymbol;Arial Unicode MS" w:cs="StarSymbol;Arial Unicode MS"/>
      <w:sz w:val="18"/>
      <w:szCs w:val="18"/>
    </w:rPr>
  </w:style>
  <w:style w:type="character" w:customStyle="1" w:styleId="RTFNum25">
    <w:name w:val="RTF_Num 2 5"/>
    <w:qFormat/>
    <w:rPr>
      <w:rFonts w:ascii="StarSymbol;Arial Unicode MS" w:eastAsia="StarSymbol;Arial Unicode MS" w:hAnsi="StarSymbol;Arial Unicode MS" w:cs="StarSymbol;Arial Unicode MS"/>
      <w:sz w:val="18"/>
      <w:szCs w:val="18"/>
    </w:rPr>
  </w:style>
  <w:style w:type="character" w:customStyle="1" w:styleId="RTFNum26">
    <w:name w:val="RTF_Num 2 6"/>
    <w:qFormat/>
    <w:rPr>
      <w:rFonts w:ascii="StarSymbol;Arial Unicode MS" w:eastAsia="StarSymbol;Arial Unicode MS" w:hAnsi="StarSymbol;Arial Unicode MS" w:cs="StarSymbol;Arial Unicode MS"/>
      <w:sz w:val="18"/>
      <w:szCs w:val="18"/>
    </w:rPr>
  </w:style>
  <w:style w:type="character" w:customStyle="1" w:styleId="RTFNum27">
    <w:name w:val="RTF_Num 2 7"/>
    <w:qFormat/>
    <w:rPr>
      <w:rFonts w:ascii="StarSymbol;Arial Unicode MS" w:eastAsia="StarSymbol;Arial Unicode MS" w:hAnsi="StarSymbol;Arial Unicode MS" w:cs="StarSymbol;Arial Unicode MS"/>
      <w:sz w:val="18"/>
      <w:szCs w:val="18"/>
    </w:rPr>
  </w:style>
  <w:style w:type="character" w:customStyle="1" w:styleId="RTFNum28">
    <w:name w:val="RTF_Num 2 8"/>
    <w:qFormat/>
    <w:rPr>
      <w:rFonts w:ascii="StarSymbol;Arial Unicode MS" w:eastAsia="StarSymbol;Arial Unicode MS" w:hAnsi="StarSymbol;Arial Unicode MS" w:cs="StarSymbol;Arial Unicode MS"/>
      <w:sz w:val="18"/>
      <w:szCs w:val="18"/>
    </w:rPr>
  </w:style>
  <w:style w:type="character" w:customStyle="1" w:styleId="RTFNum29">
    <w:name w:val="RTF_Num 2 9"/>
    <w:qFormat/>
    <w:rPr>
      <w:rFonts w:ascii="StarSymbol;Arial Unicode MS" w:eastAsia="StarSymbol;Arial Unicode MS" w:hAnsi="StarSymbol;Arial Unicode MS" w:cs="StarSymbol;Arial Unicode MS"/>
      <w:sz w:val="18"/>
      <w:szCs w:val="18"/>
    </w:rPr>
  </w:style>
  <w:style w:type="character" w:customStyle="1" w:styleId="RTFNum210">
    <w:name w:val="RTF_Num 2 10"/>
    <w:qFormat/>
    <w:rPr>
      <w:rFonts w:ascii="StarSymbol;Arial Unicode MS" w:eastAsia="StarSymbol;Arial Unicode MS" w:hAnsi="StarSymbol;Arial Unicode MS" w:cs="StarSymbol;Arial Unicode MS"/>
      <w:sz w:val="18"/>
      <w:szCs w:val="18"/>
    </w:rPr>
  </w:style>
  <w:style w:type="character" w:customStyle="1" w:styleId="Odrky">
    <w:name w:val="Odrážky"/>
    <w:qFormat/>
    <w:rPr>
      <w:rFonts w:ascii="StarSymbol;Arial Unicode MS" w:eastAsia="StarSymbol;Arial Unicode MS" w:hAnsi="StarSymbol;Arial Unicode MS" w:cs="StarSymbol;Arial Unicode MS"/>
      <w:sz w:val="18"/>
      <w:szCs w:val="18"/>
      <w:lang w:val="en-US" w:eastAsia="en-US"/>
    </w:rPr>
  </w:style>
  <w:style w:type="character" w:customStyle="1" w:styleId="Silnzdraznn">
    <w:name w:val="Silné zdůraznění"/>
    <w:qFormat/>
    <w:rPr>
      <w:b/>
      <w:bCs/>
    </w:rPr>
  </w:style>
  <w:style w:type="character" w:customStyle="1" w:styleId="Internetovodkaz">
    <w:name w:val="Internetový odkaz"/>
    <w:rPr>
      <w:color w:val="000080"/>
      <w:u w:val="single"/>
    </w:rPr>
  </w:style>
  <w:style w:type="paragraph" w:customStyle="1" w:styleId="Nadpis">
    <w:name w:val="Nadpis"/>
    <w:basedOn w:val="Normal"/>
    <w:next w:val="BodyText"/>
    <w:qFormat/>
    <w:pPr>
      <w:keepNext/>
      <w:spacing w:before="240" w:after="120"/>
    </w:pPr>
    <w:rPr>
      <w:rFonts w:ascii="Arial" w:eastAsia="Arial Unicode MS"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Rejstk">
    <w:name w:val="Rejstřík"/>
    <w:basedOn w:val="Normal"/>
    <w:qFormat/>
    <w:pPr>
      <w:suppressLineNumbers/>
    </w:pPr>
    <w:rPr>
      <w:rFonts w:cs="Tahoma"/>
    </w:rPr>
  </w:style>
  <w:style w:type="paragraph" w:styleId="BodyTextIndent">
    <w:name w:val="Body Text Indent"/>
    <w:basedOn w:val="Normal"/>
    <w:pPr>
      <w:ind w:firstLine="708"/>
    </w:pPr>
  </w:style>
  <w:style w:type="paragraph" w:styleId="TOC1">
    <w:name w:val="toc 1"/>
    <w:basedOn w:val="Normal"/>
    <w:next w:val="Normal"/>
    <w:pPr>
      <w:tabs>
        <w:tab w:val="left" w:pos="360"/>
      </w:tabs>
      <w:spacing w:line="360" w:lineRule="auto"/>
    </w:pPr>
    <w:rPr>
      <w:b/>
      <w:sz w:val="32"/>
      <w:szCs w:val="32"/>
    </w:rPr>
  </w:style>
  <w:style w:type="paragraph" w:styleId="TOC2">
    <w:name w:val="toc 2"/>
    <w:basedOn w:val="Normal"/>
    <w:next w:val="Normal"/>
    <w:pPr>
      <w:tabs>
        <w:tab w:val="left" w:pos="360"/>
      </w:tabs>
      <w:spacing w:line="360" w:lineRule="auto"/>
    </w:pPr>
    <w:rPr>
      <w:b/>
      <w:sz w:val="28"/>
      <w:szCs w:val="28"/>
    </w:rPr>
  </w:style>
  <w:style w:type="paragraph" w:styleId="TOC3">
    <w:name w:val="toc 3"/>
    <w:basedOn w:val="Normal"/>
    <w:next w:val="Normal"/>
    <w:pPr>
      <w:spacing w:line="360" w:lineRule="auto"/>
    </w:pPr>
    <w:rPr>
      <w:b/>
    </w:rPr>
  </w:style>
  <w:style w:type="paragraph" w:styleId="TOC4">
    <w:name w:val="toc 4"/>
    <w:basedOn w:val="Normal"/>
    <w:next w:val="Normal"/>
    <w:rPr>
      <w:b/>
    </w:rPr>
  </w:style>
  <w:style w:type="paragraph" w:customStyle="1" w:styleId="Obsahtabulky">
    <w:name w:val="Obsah tabulky"/>
    <w:basedOn w:val="Normal"/>
    <w:qFormat/>
    <w:pPr>
      <w:suppressLineNumbers/>
    </w:pPr>
  </w:style>
  <w:style w:type="paragraph" w:customStyle="1" w:styleId="Citace">
    <w:name w:val="Citace"/>
    <w:basedOn w:val="Normal"/>
    <w:qFormat/>
    <w:pPr>
      <w:spacing w:after="283"/>
      <w:ind w:left="567" w:right="567"/>
    </w:pPr>
  </w:style>
  <w:style w:type="paragraph" w:styleId="Title">
    <w:name w:val="Title"/>
    <w:basedOn w:val="Nadpis"/>
    <w:qFormat/>
    <w:pPr>
      <w:jc w:val="center"/>
    </w:pPr>
    <w:rPr>
      <w:b/>
      <w:bCs/>
      <w:sz w:val="56"/>
      <w:szCs w:val="56"/>
    </w:rPr>
  </w:style>
  <w:style w:type="paragraph" w:styleId="Subtitle">
    <w:name w:val="Subtitle"/>
    <w:basedOn w:val="Nadpis"/>
    <w:qFormat/>
    <w:pPr>
      <w:spacing w:before="60"/>
      <w:jc w:val="center"/>
    </w:pPr>
    <w:rPr>
      <w:sz w:val="36"/>
      <w:szCs w:val="36"/>
    </w:rPr>
  </w:style>
  <w:style w:type="numbering" w:customStyle="1" w:styleId="WW8Num1">
    <w:name w:val="WW8Num1"/>
    <w:qFormat/>
  </w:style>
  <w:style w:type="character" w:styleId="Hyperlink">
    <w:name w:val="Hyperlink"/>
    <w:basedOn w:val="DefaultParagraphFont"/>
    <w:uiPriority w:val="99"/>
    <w:unhideWhenUsed/>
    <w:rsid w:val="00B33C04"/>
    <w:rPr>
      <w:color w:val="0563C1" w:themeColor="hyperlink"/>
      <w:u w:val="single"/>
    </w:rPr>
  </w:style>
  <w:style w:type="character" w:styleId="UnresolvedMention">
    <w:name w:val="Unresolved Mention"/>
    <w:basedOn w:val="DefaultParagraphFont"/>
    <w:uiPriority w:val="99"/>
    <w:semiHidden/>
    <w:unhideWhenUsed/>
    <w:rsid w:val="00B33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1332</TotalTime>
  <Pages>1</Pages>
  <Words>228</Words>
  <Characters>1366</Characters>
  <Application>Microsoft Office Word</Application>
  <DocSecurity>0</DocSecurity>
  <Lines>18</Lines>
  <Paragraphs>1</Paragraphs>
  <ScaleCrop>false</ScaleCrop>
  <HeadingPairs>
    <vt:vector size="2" baseType="variant">
      <vt:variant>
        <vt:lpstr>Title</vt:lpstr>
      </vt:variant>
      <vt:variant>
        <vt:i4>1</vt:i4>
      </vt:variant>
    </vt:vector>
  </HeadingPairs>
  <TitlesOfParts>
    <vt:vector size="1" baseType="lpstr">
      <vt:lpstr>He was born on April 14th 1978 in Zlín, Czech Republic</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was born on April 14th 1978 in Zlín, Czech Republic</dc:title>
  <dc:subject/>
  <dc:creator>Jirka</dc:creator>
  <dc:description/>
  <cp:lastModifiedBy>Jiří Kadeřábek</cp:lastModifiedBy>
  <cp:revision>205</cp:revision>
  <cp:lastPrinted>2113-01-01T00:00:00Z</cp:lastPrinted>
  <dcterms:created xsi:type="dcterms:W3CDTF">2006-05-27T23:39:00Z</dcterms:created>
  <dcterms:modified xsi:type="dcterms:W3CDTF">2026-07-18T20:41:00Z</dcterms:modified>
  <dc:language>cs-CZ</dc:language>
</cp:coreProperties>
</file>