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5EFCC" w14:textId="46492AC8" w:rsidR="00412300" w:rsidRPr="007D37D8" w:rsidRDefault="00175831" w:rsidP="00E53D6A">
      <w:pPr>
        <w:rPr>
          <w:lang w:val="en-US"/>
        </w:rPr>
      </w:pPr>
      <w:r w:rsidRPr="007D37D8">
        <w:rPr>
          <w:lang w:val="en-US"/>
        </w:rPr>
        <w:t>The music of composer Jiří Kadeřábek</w:t>
      </w:r>
      <w:r w:rsidR="00412300" w:rsidRPr="007D37D8">
        <w:rPr>
          <w:lang w:val="en-US"/>
        </w:rPr>
        <w:t>, “capturing a peculiarly evocative image” (New York Times), “</w:t>
      </w:r>
      <w:proofErr w:type="spellStart"/>
      <w:r w:rsidR="00412300" w:rsidRPr="007D37D8">
        <w:rPr>
          <w:lang w:val="en-US"/>
        </w:rPr>
        <w:t>well crafted</w:t>
      </w:r>
      <w:proofErr w:type="spellEnd"/>
      <w:r w:rsidR="00412300" w:rsidRPr="007D37D8">
        <w:rPr>
          <w:lang w:val="en-US"/>
        </w:rPr>
        <w:t xml:space="preserve"> and compelling with its playful banter” (New York Arts), “impressive, seriously made and also entertaining” (NY Classical Review), “reminding of cubist paintings by Picasso”, “with the aim of nullification of progression and logical association, the establishment of timelessness” and “almost always revealing some mischievous coup de </w:t>
      </w:r>
      <w:proofErr w:type="spellStart"/>
      <w:r w:rsidR="00412300" w:rsidRPr="007D37D8">
        <w:rPr>
          <w:lang w:val="en-US"/>
        </w:rPr>
        <w:t>théâtre</w:t>
      </w:r>
      <w:proofErr w:type="spellEnd"/>
      <w:r w:rsidR="00412300" w:rsidRPr="007D37D8">
        <w:rPr>
          <w:lang w:val="en-US"/>
        </w:rPr>
        <w:t>, curiously shocking yet at the same time incontrovertibly one with the work” (BBC), has garnered numerous awards and nominations</w:t>
      </w:r>
      <w:r w:rsidR="007D431E" w:rsidRPr="007D37D8">
        <w:rPr>
          <w:lang w:val="en-US"/>
        </w:rPr>
        <w:t xml:space="preserve">, been commissioned and performed by institutions, festivals, orchestras and ensembles in Europe, America and Asia, and broadcast by many radio and television stations. </w:t>
      </w:r>
      <w:r w:rsidR="00B25331" w:rsidRPr="007D37D8">
        <w:rPr>
          <w:lang w:val="en-US"/>
        </w:rPr>
        <w:t>In 2010</w:t>
      </w:r>
      <w:r w:rsidR="00B52A12">
        <w:rPr>
          <w:lang w:val="en-US"/>
        </w:rPr>
        <w:t xml:space="preserve">, </w:t>
      </w:r>
      <w:r w:rsidR="00B25331" w:rsidRPr="007D37D8">
        <w:rPr>
          <w:lang w:val="en-US"/>
        </w:rPr>
        <w:t>Kadeřábek began his collaboration with BBC Symphony Orchestra (commission, concerts and recording), i</w:t>
      </w:r>
      <w:r w:rsidR="00412300" w:rsidRPr="007D37D8">
        <w:rPr>
          <w:lang w:val="en-US"/>
        </w:rPr>
        <w:t xml:space="preserve">n 2012, </w:t>
      </w:r>
      <w:r w:rsidR="0046030B">
        <w:rPr>
          <w:lang w:val="en-US"/>
        </w:rPr>
        <w:t>his</w:t>
      </w:r>
      <w:r w:rsidR="00412300" w:rsidRPr="007D37D8">
        <w:rPr>
          <w:lang w:val="en-US"/>
        </w:rPr>
        <w:t xml:space="preserve"> music represented the Czech Republic at the International Rostrum of Composers in Stockholm and in 2018 at the ISCM World Music Days in Beijing. </w:t>
      </w:r>
      <w:proofErr w:type="spellStart"/>
      <w:r w:rsidR="00391D51" w:rsidRPr="007D37D8">
        <w:rPr>
          <w:lang w:val="en-US"/>
        </w:rPr>
        <w:t>Kadeřábek’s</w:t>
      </w:r>
      <w:proofErr w:type="spellEnd"/>
      <w:r w:rsidR="00391D51" w:rsidRPr="007D37D8">
        <w:rPr>
          <w:lang w:val="en-US"/>
        </w:rPr>
        <w:t xml:space="preserve"> opera </w:t>
      </w:r>
      <w:r w:rsidR="00391D51" w:rsidRPr="007D37D8">
        <w:rPr>
          <w:i/>
          <w:lang w:val="en-US"/>
        </w:rPr>
        <w:t>No Man</w:t>
      </w:r>
      <w:r w:rsidR="00391D51" w:rsidRPr="007D37D8">
        <w:rPr>
          <w:lang w:val="en-US"/>
        </w:rPr>
        <w:t>, commissioned by National Theatre in Prague</w:t>
      </w:r>
      <w:r w:rsidR="006C6137">
        <w:rPr>
          <w:lang w:val="en-US"/>
        </w:rPr>
        <w:t>, has been</w:t>
      </w:r>
      <w:r w:rsidR="00886F9B">
        <w:rPr>
          <w:lang w:val="en-US"/>
        </w:rPr>
        <w:t xml:space="preserve"> given </w:t>
      </w:r>
      <w:r w:rsidR="00391D51" w:rsidRPr="007D37D8">
        <w:rPr>
          <w:lang w:val="en-US"/>
        </w:rPr>
        <w:t>under the baton of the composer</w:t>
      </w:r>
      <w:r w:rsidR="00F425E0">
        <w:rPr>
          <w:lang w:val="en-US"/>
        </w:rPr>
        <w:t xml:space="preserve"> </w:t>
      </w:r>
      <w:r w:rsidR="006B2841">
        <w:rPr>
          <w:lang w:val="en-US"/>
        </w:rPr>
        <w:t>for three seasons</w:t>
      </w:r>
      <w:bookmarkStart w:id="0" w:name="_GoBack"/>
      <w:bookmarkEnd w:id="0"/>
      <w:r w:rsidR="009A3C9B">
        <w:rPr>
          <w:lang w:val="en-US"/>
        </w:rPr>
        <w:t>. T</w:t>
      </w:r>
      <w:r w:rsidR="00BD43D7">
        <w:rPr>
          <w:lang w:val="en-US"/>
        </w:rPr>
        <w:t xml:space="preserve">he production </w:t>
      </w:r>
      <w:r w:rsidR="00391D51" w:rsidRPr="007D37D8">
        <w:rPr>
          <w:lang w:val="en-US"/>
        </w:rPr>
        <w:t xml:space="preserve">was also repeatedly performed at the </w:t>
      </w:r>
      <w:bookmarkStart w:id="1" w:name="_Hlk97670"/>
      <w:r w:rsidR="00391D51" w:rsidRPr="007D37D8">
        <w:rPr>
          <w:lang w:val="en-US"/>
        </w:rPr>
        <w:t>Theater Bremen</w:t>
      </w:r>
      <w:bookmarkEnd w:id="1"/>
      <w:r w:rsidR="00391D51" w:rsidRPr="007D37D8">
        <w:rPr>
          <w:lang w:val="en-US"/>
        </w:rPr>
        <w:t>, Germany</w:t>
      </w:r>
      <w:r w:rsidR="00871BD6" w:rsidRPr="007D37D8">
        <w:rPr>
          <w:lang w:val="en-US"/>
        </w:rPr>
        <w:t xml:space="preserve"> and </w:t>
      </w:r>
      <w:r w:rsidR="00172C40">
        <w:rPr>
          <w:lang w:val="en-US"/>
        </w:rPr>
        <w:t>in 2019</w:t>
      </w:r>
      <w:r w:rsidR="00FC4BB7">
        <w:rPr>
          <w:lang w:val="en-US"/>
        </w:rPr>
        <w:t xml:space="preserve">, </w:t>
      </w:r>
      <w:r w:rsidR="00871BD6" w:rsidRPr="007D37D8">
        <w:rPr>
          <w:lang w:val="en-US"/>
        </w:rPr>
        <w:t>its film recording was released on DVD</w:t>
      </w:r>
      <w:r w:rsidR="00DC4C42">
        <w:rPr>
          <w:lang w:val="en-US"/>
        </w:rPr>
        <w:t xml:space="preserve">. </w:t>
      </w:r>
      <w:proofErr w:type="spellStart"/>
      <w:r w:rsidR="007D431E" w:rsidRPr="007D37D8">
        <w:rPr>
          <w:lang w:val="en-US"/>
        </w:rPr>
        <w:t>Kadeřábek’s</w:t>
      </w:r>
      <w:proofErr w:type="spellEnd"/>
      <w:r w:rsidR="007D431E" w:rsidRPr="007D37D8">
        <w:rPr>
          <w:lang w:val="en-US"/>
        </w:rPr>
        <w:t xml:space="preserve"> creative development was affected by the strong and living folk tradition of Eastern Moravia, where he was born in 1978, his numerous activities in the field of </w:t>
      </w:r>
      <w:proofErr w:type="spellStart"/>
      <w:r w:rsidR="007D431E" w:rsidRPr="007D37D8">
        <w:rPr>
          <w:lang w:val="en-US"/>
        </w:rPr>
        <w:t>nonartificial</w:t>
      </w:r>
      <w:proofErr w:type="spellEnd"/>
      <w:r w:rsidR="007D431E" w:rsidRPr="007D37D8">
        <w:rPr>
          <w:lang w:val="en-US"/>
        </w:rPr>
        <w:t xml:space="preserve"> music as well as other artistic disciplines and later also composition workshops, residencies and private consultations in the Czech Republic, the Netherlands, France, Italy, the USA and China. During his study of composition at the Academy of Performing Arts in Prague</w:t>
      </w:r>
      <w:r w:rsidR="00FD485B">
        <w:rPr>
          <w:lang w:val="en-US"/>
        </w:rPr>
        <w:t>,</w:t>
      </w:r>
      <w:r w:rsidR="007D431E" w:rsidRPr="007D37D8">
        <w:rPr>
          <w:lang w:val="en-US"/>
        </w:rPr>
        <w:t xml:space="preserve"> </w:t>
      </w:r>
      <w:r w:rsidR="00B57DBC">
        <w:rPr>
          <w:lang w:val="en-US"/>
        </w:rPr>
        <w:t>completed by</w:t>
      </w:r>
      <w:r w:rsidR="007D431E" w:rsidRPr="007D37D8">
        <w:rPr>
          <w:lang w:val="en-US"/>
        </w:rPr>
        <w:t xml:space="preserve"> Ph.D.</w:t>
      </w:r>
      <w:r w:rsidR="00DA6594">
        <w:rPr>
          <w:lang w:val="en-US"/>
        </w:rPr>
        <w:t xml:space="preserve"> degree</w:t>
      </w:r>
      <w:r w:rsidR="007D431E" w:rsidRPr="007D37D8">
        <w:rPr>
          <w:lang w:val="en-US"/>
        </w:rPr>
        <w:t xml:space="preserve">, </w:t>
      </w:r>
      <w:r w:rsidR="00B0257C" w:rsidRPr="007D37D8">
        <w:rPr>
          <w:lang w:val="en-US"/>
        </w:rPr>
        <w:t xml:space="preserve">he spent a year </w:t>
      </w:r>
      <w:r w:rsidR="007D37D8">
        <w:rPr>
          <w:lang w:val="en-US"/>
        </w:rPr>
        <w:t xml:space="preserve">as an Erasmus Student </w:t>
      </w:r>
      <w:r w:rsidR="00B0257C" w:rsidRPr="007D37D8">
        <w:rPr>
          <w:lang w:val="en-US"/>
        </w:rPr>
        <w:t xml:space="preserve">at the Royal Conservatory of The Hague </w:t>
      </w:r>
      <w:r w:rsidR="007D431E" w:rsidRPr="007D37D8">
        <w:rPr>
          <w:lang w:val="en-US"/>
        </w:rPr>
        <w:t xml:space="preserve">and </w:t>
      </w:r>
      <w:r w:rsidR="009A3EEC" w:rsidRPr="007D37D8">
        <w:rPr>
          <w:lang w:val="en-US"/>
        </w:rPr>
        <w:t xml:space="preserve">upon the invitation of Tristan </w:t>
      </w:r>
      <w:proofErr w:type="spellStart"/>
      <w:r w:rsidR="009A3EEC" w:rsidRPr="007D37D8">
        <w:rPr>
          <w:lang w:val="en-US"/>
        </w:rPr>
        <w:t>Murail</w:t>
      </w:r>
      <w:proofErr w:type="spellEnd"/>
      <w:r w:rsidR="009A3EEC" w:rsidRPr="007D37D8">
        <w:rPr>
          <w:lang w:val="en-US"/>
        </w:rPr>
        <w:t xml:space="preserve"> </w:t>
      </w:r>
      <w:r w:rsidR="007D431E" w:rsidRPr="007D37D8">
        <w:rPr>
          <w:lang w:val="en-US"/>
        </w:rPr>
        <w:t>another year as a Fulbright Scholar at Columbia University in New York.</w:t>
      </w:r>
    </w:p>
    <w:p w14:paraId="04F2420E" w14:textId="77777777" w:rsidR="00412300" w:rsidRPr="007D37D8" w:rsidRDefault="00412300" w:rsidP="00175831">
      <w:pPr>
        <w:rPr>
          <w:lang w:val="en-US"/>
        </w:rPr>
      </w:pPr>
    </w:p>
    <w:p w14:paraId="5451EAF5" w14:textId="500C5A55" w:rsidR="00823FC4" w:rsidRPr="007D37D8" w:rsidRDefault="00294940" w:rsidP="00175831">
      <w:pPr>
        <w:rPr>
          <w:lang w:val="en-US"/>
        </w:rPr>
      </w:pPr>
      <w:r w:rsidRPr="007D37D8">
        <w:rPr>
          <w:lang w:val="en-US"/>
        </w:rPr>
        <w:t>www.jirikaderabek.com</w:t>
      </w:r>
    </w:p>
    <w:sectPr w:rsidR="00823FC4" w:rsidRPr="007D37D8">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arSymbol;Arial Unicode M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23FC4"/>
    <w:rsid w:val="00000FE9"/>
    <w:rsid w:val="000444F8"/>
    <w:rsid w:val="00172C40"/>
    <w:rsid w:val="00175831"/>
    <w:rsid w:val="00263A6C"/>
    <w:rsid w:val="00294940"/>
    <w:rsid w:val="00332B6B"/>
    <w:rsid w:val="00391D51"/>
    <w:rsid w:val="00395433"/>
    <w:rsid w:val="003A1478"/>
    <w:rsid w:val="003C1592"/>
    <w:rsid w:val="00412300"/>
    <w:rsid w:val="004235F3"/>
    <w:rsid w:val="0046030B"/>
    <w:rsid w:val="004D0E01"/>
    <w:rsid w:val="005363C7"/>
    <w:rsid w:val="005A60FC"/>
    <w:rsid w:val="006751E3"/>
    <w:rsid w:val="006A4F5D"/>
    <w:rsid w:val="006B2841"/>
    <w:rsid w:val="006C6137"/>
    <w:rsid w:val="007D37D8"/>
    <w:rsid w:val="007D431E"/>
    <w:rsid w:val="00823FC4"/>
    <w:rsid w:val="008333E4"/>
    <w:rsid w:val="00871BD6"/>
    <w:rsid w:val="00886F9B"/>
    <w:rsid w:val="009158BC"/>
    <w:rsid w:val="009A3C9B"/>
    <w:rsid w:val="009A3EEC"/>
    <w:rsid w:val="009A7870"/>
    <w:rsid w:val="00A10EB2"/>
    <w:rsid w:val="00AE4FD0"/>
    <w:rsid w:val="00B0257C"/>
    <w:rsid w:val="00B25331"/>
    <w:rsid w:val="00B52A12"/>
    <w:rsid w:val="00B57DBC"/>
    <w:rsid w:val="00B85361"/>
    <w:rsid w:val="00BD43D7"/>
    <w:rsid w:val="00C801FF"/>
    <w:rsid w:val="00DA6594"/>
    <w:rsid w:val="00DC4C42"/>
    <w:rsid w:val="00DD2C9C"/>
    <w:rsid w:val="00E53D6A"/>
    <w:rsid w:val="00EB290D"/>
    <w:rsid w:val="00ED741D"/>
    <w:rsid w:val="00F425E0"/>
    <w:rsid w:val="00FC4BB7"/>
    <w:rsid w:val="00FD485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4C0D"/>
  <w15:docId w15:val="{8C6A663D-8483-4E0F-AB6A-BD31DCB3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Cs w:val="24"/>
        <w:lang w:val="cs-CZ"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overflowPunct w:val="0"/>
    </w:pPr>
    <w:rPr>
      <w:rFonts w:ascii="Times New Roman" w:eastAsia="Times New Roman" w:hAnsi="Times New Roman" w:cs="Times New Roman"/>
      <w:color w:val="00000A"/>
      <w:sz w:val="24"/>
      <w:lang w:bidi="ar-SA"/>
    </w:rPr>
  </w:style>
  <w:style w:type="paragraph" w:styleId="Heading1">
    <w:name w:val="heading 1"/>
    <w:basedOn w:val="Nadpis"/>
    <w:qFormat/>
    <w:pPr>
      <w:outlineLvl w:val="0"/>
    </w:pPr>
    <w:rPr>
      <w:b/>
      <w:bCs/>
      <w:sz w:val="36"/>
      <w:szCs w:val="36"/>
    </w:rPr>
  </w:style>
  <w:style w:type="paragraph" w:styleId="Heading2">
    <w:name w:val="heading 2"/>
    <w:basedOn w:val="Nadpis"/>
    <w:qFormat/>
    <w:pPr>
      <w:spacing w:before="200"/>
      <w:outlineLvl w:val="1"/>
    </w:pPr>
    <w:rPr>
      <w:b/>
      <w:bCs/>
      <w:sz w:val="32"/>
      <w:szCs w:val="32"/>
    </w:rPr>
  </w:style>
  <w:style w:type="paragraph" w:styleId="Heading3">
    <w:name w:val="heading 3"/>
    <w:basedOn w:val="Nadpis"/>
    <w:qFormat/>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Standardnpsmoodstavce">
    <w:name w:val="Standardní písmo odstavce"/>
    <w:qFormat/>
  </w:style>
  <w:style w:type="character" w:customStyle="1" w:styleId="RTFNum21">
    <w:name w:val="RTF_Num 2 1"/>
    <w:qFormat/>
    <w:rPr>
      <w:rFonts w:ascii="StarSymbol;Arial Unicode MS" w:eastAsia="StarSymbol;Arial Unicode MS" w:hAnsi="StarSymbol;Arial Unicode MS" w:cs="StarSymbol;Arial Unicode MS"/>
      <w:sz w:val="18"/>
      <w:szCs w:val="18"/>
    </w:rPr>
  </w:style>
  <w:style w:type="character" w:customStyle="1" w:styleId="RTFNum22">
    <w:name w:val="RTF_Num 2 2"/>
    <w:qFormat/>
    <w:rPr>
      <w:rFonts w:ascii="StarSymbol;Arial Unicode MS" w:eastAsia="StarSymbol;Arial Unicode MS" w:hAnsi="StarSymbol;Arial Unicode MS" w:cs="StarSymbol;Arial Unicode MS"/>
      <w:sz w:val="18"/>
      <w:szCs w:val="18"/>
    </w:rPr>
  </w:style>
  <w:style w:type="character" w:customStyle="1" w:styleId="RTFNum23">
    <w:name w:val="RTF_Num 2 3"/>
    <w:qFormat/>
    <w:rPr>
      <w:rFonts w:ascii="StarSymbol;Arial Unicode MS" w:eastAsia="StarSymbol;Arial Unicode MS" w:hAnsi="StarSymbol;Arial Unicode MS" w:cs="StarSymbol;Arial Unicode MS"/>
      <w:sz w:val="18"/>
      <w:szCs w:val="18"/>
    </w:rPr>
  </w:style>
  <w:style w:type="character" w:customStyle="1" w:styleId="RTFNum24">
    <w:name w:val="RTF_Num 2 4"/>
    <w:qFormat/>
    <w:rPr>
      <w:rFonts w:ascii="StarSymbol;Arial Unicode MS" w:eastAsia="StarSymbol;Arial Unicode MS" w:hAnsi="StarSymbol;Arial Unicode MS" w:cs="StarSymbol;Arial Unicode MS"/>
      <w:sz w:val="18"/>
      <w:szCs w:val="18"/>
    </w:rPr>
  </w:style>
  <w:style w:type="character" w:customStyle="1" w:styleId="RTFNum25">
    <w:name w:val="RTF_Num 2 5"/>
    <w:qFormat/>
    <w:rPr>
      <w:rFonts w:ascii="StarSymbol;Arial Unicode MS" w:eastAsia="StarSymbol;Arial Unicode MS" w:hAnsi="StarSymbol;Arial Unicode MS" w:cs="StarSymbol;Arial Unicode MS"/>
      <w:sz w:val="18"/>
      <w:szCs w:val="18"/>
    </w:rPr>
  </w:style>
  <w:style w:type="character" w:customStyle="1" w:styleId="RTFNum26">
    <w:name w:val="RTF_Num 2 6"/>
    <w:qFormat/>
    <w:rPr>
      <w:rFonts w:ascii="StarSymbol;Arial Unicode MS" w:eastAsia="StarSymbol;Arial Unicode MS" w:hAnsi="StarSymbol;Arial Unicode MS" w:cs="StarSymbol;Arial Unicode MS"/>
      <w:sz w:val="18"/>
      <w:szCs w:val="18"/>
    </w:rPr>
  </w:style>
  <w:style w:type="character" w:customStyle="1" w:styleId="RTFNum27">
    <w:name w:val="RTF_Num 2 7"/>
    <w:qFormat/>
    <w:rPr>
      <w:rFonts w:ascii="StarSymbol;Arial Unicode MS" w:eastAsia="StarSymbol;Arial Unicode MS" w:hAnsi="StarSymbol;Arial Unicode MS" w:cs="StarSymbol;Arial Unicode MS"/>
      <w:sz w:val="18"/>
      <w:szCs w:val="18"/>
    </w:rPr>
  </w:style>
  <w:style w:type="character" w:customStyle="1" w:styleId="RTFNum28">
    <w:name w:val="RTF_Num 2 8"/>
    <w:qFormat/>
    <w:rPr>
      <w:rFonts w:ascii="StarSymbol;Arial Unicode MS" w:eastAsia="StarSymbol;Arial Unicode MS" w:hAnsi="StarSymbol;Arial Unicode MS" w:cs="StarSymbol;Arial Unicode MS"/>
      <w:sz w:val="18"/>
      <w:szCs w:val="18"/>
    </w:rPr>
  </w:style>
  <w:style w:type="character" w:customStyle="1" w:styleId="RTFNum29">
    <w:name w:val="RTF_Num 2 9"/>
    <w:qFormat/>
    <w:rPr>
      <w:rFonts w:ascii="StarSymbol;Arial Unicode MS" w:eastAsia="StarSymbol;Arial Unicode MS" w:hAnsi="StarSymbol;Arial Unicode MS" w:cs="StarSymbol;Arial Unicode MS"/>
      <w:sz w:val="18"/>
      <w:szCs w:val="18"/>
    </w:rPr>
  </w:style>
  <w:style w:type="character" w:customStyle="1" w:styleId="RTFNum210">
    <w:name w:val="RTF_Num 2 10"/>
    <w:qFormat/>
    <w:rPr>
      <w:rFonts w:ascii="StarSymbol;Arial Unicode MS" w:eastAsia="StarSymbol;Arial Unicode MS" w:hAnsi="StarSymbol;Arial Unicode MS" w:cs="StarSymbol;Arial Unicode MS"/>
      <w:sz w:val="18"/>
      <w:szCs w:val="18"/>
    </w:rPr>
  </w:style>
  <w:style w:type="character" w:customStyle="1" w:styleId="Odrky">
    <w:name w:val="Odrážky"/>
    <w:qFormat/>
    <w:rPr>
      <w:rFonts w:ascii="StarSymbol;Arial Unicode MS" w:eastAsia="StarSymbol;Arial Unicode MS" w:hAnsi="StarSymbol;Arial Unicode MS" w:cs="StarSymbol;Arial Unicode MS"/>
      <w:sz w:val="18"/>
      <w:szCs w:val="18"/>
      <w:lang w:val="en-US" w:eastAsia="en-US"/>
    </w:rPr>
  </w:style>
  <w:style w:type="character" w:customStyle="1" w:styleId="Silnzdraznn">
    <w:name w:val="Silné zdůraznění"/>
    <w:qFormat/>
    <w:rPr>
      <w:b/>
      <w:bCs/>
    </w:rPr>
  </w:style>
  <w:style w:type="character" w:customStyle="1" w:styleId="Internetovodkaz">
    <w:name w:val="Internetový odkaz"/>
    <w:rPr>
      <w:color w:val="000080"/>
      <w:u w:val="single"/>
    </w:rPr>
  </w:style>
  <w:style w:type="paragraph" w:customStyle="1" w:styleId="Nadpis">
    <w:name w:val="Nadpis"/>
    <w:basedOn w:val="Normal"/>
    <w:next w:val="BodyText"/>
    <w:qForma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Rejstk">
    <w:name w:val="Rejstřík"/>
    <w:basedOn w:val="Normal"/>
    <w:qFormat/>
    <w:pPr>
      <w:suppressLineNumbers/>
    </w:pPr>
    <w:rPr>
      <w:rFonts w:cs="Tahoma"/>
    </w:rPr>
  </w:style>
  <w:style w:type="paragraph" w:styleId="BodyTextIndent">
    <w:name w:val="Body Text Indent"/>
    <w:basedOn w:val="Normal"/>
    <w:pPr>
      <w:ind w:firstLine="708"/>
    </w:pPr>
  </w:style>
  <w:style w:type="paragraph" w:styleId="TOC1">
    <w:name w:val="toc 1"/>
    <w:basedOn w:val="Normal"/>
    <w:next w:val="Normal"/>
    <w:pPr>
      <w:tabs>
        <w:tab w:val="left" w:pos="360"/>
      </w:tabs>
      <w:spacing w:line="360" w:lineRule="auto"/>
    </w:pPr>
    <w:rPr>
      <w:b/>
      <w:sz w:val="32"/>
      <w:szCs w:val="32"/>
    </w:rPr>
  </w:style>
  <w:style w:type="paragraph" w:styleId="TOC2">
    <w:name w:val="toc 2"/>
    <w:basedOn w:val="Normal"/>
    <w:next w:val="Normal"/>
    <w:pPr>
      <w:tabs>
        <w:tab w:val="left" w:pos="360"/>
      </w:tabs>
      <w:spacing w:line="360" w:lineRule="auto"/>
    </w:pPr>
    <w:rPr>
      <w:b/>
      <w:sz w:val="28"/>
      <w:szCs w:val="28"/>
    </w:rPr>
  </w:style>
  <w:style w:type="paragraph" w:styleId="TOC3">
    <w:name w:val="toc 3"/>
    <w:basedOn w:val="Normal"/>
    <w:next w:val="Normal"/>
    <w:pPr>
      <w:spacing w:line="360" w:lineRule="auto"/>
    </w:pPr>
    <w:rPr>
      <w:b/>
    </w:rPr>
  </w:style>
  <w:style w:type="paragraph" w:styleId="TOC4">
    <w:name w:val="toc 4"/>
    <w:basedOn w:val="Normal"/>
    <w:next w:val="Normal"/>
    <w:rPr>
      <w:b/>
    </w:rPr>
  </w:style>
  <w:style w:type="paragraph" w:customStyle="1" w:styleId="Obsahtabulky">
    <w:name w:val="Obsah tabulky"/>
    <w:basedOn w:val="Normal"/>
    <w:qFormat/>
    <w:pPr>
      <w:suppressLineNumbers/>
    </w:pPr>
  </w:style>
  <w:style w:type="paragraph" w:customStyle="1" w:styleId="Citace">
    <w:name w:val="Citace"/>
    <w:basedOn w:val="Normal"/>
    <w:qFormat/>
    <w:pPr>
      <w:spacing w:after="283"/>
      <w:ind w:left="567" w:right="567"/>
    </w:pPr>
  </w:style>
  <w:style w:type="paragraph" w:styleId="Title">
    <w:name w:val="Title"/>
    <w:basedOn w:val="Nadpis"/>
    <w:qFormat/>
    <w:pPr>
      <w:jc w:val="center"/>
    </w:pPr>
    <w:rPr>
      <w:b/>
      <w:bCs/>
      <w:sz w:val="56"/>
      <w:szCs w:val="56"/>
    </w:rPr>
  </w:style>
  <w:style w:type="paragraph" w:styleId="Subtitle">
    <w:name w:val="Subtitle"/>
    <w:basedOn w:val="Nadpis"/>
    <w:qFormat/>
    <w:pPr>
      <w:spacing w:before="60"/>
      <w:jc w:val="center"/>
    </w:pPr>
    <w:rPr>
      <w:sz w:val="36"/>
      <w:szCs w:val="36"/>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925977">
      <w:bodyDiv w:val="1"/>
      <w:marLeft w:val="0"/>
      <w:marRight w:val="0"/>
      <w:marTop w:val="0"/>
      <w:marBottom w:val="0"/>
      <w:divBdr>
        <w:top w:val="none" w:sz="0" w:space="0" w:color="auto"/>
        <w:left w:val="none" w:sz="0" w:space="0" w:color="auto"/>
        <w:bottom w:val="none" w:sz="0" w:space="0" w:color="auto"/>
        <w:right w:val="none" w:sz="0" w:space="0" w:color="auto"/>
      </w:divBdr>
    </w:div>
    <w:div w:id="994072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1089</TotalTime>
  <Pages>1</Pages>
  <Words>287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He was born on April 14th 1978 in Zlín, Czech Republic</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was born on April 14th 1978 in Zlín, Czech Republic</dc:title>
  <dc:subject/>
  <dc:creator>Jirka</dc:creator>
  <dc:description/>
  <cp:lastModifiedBy>Jiří Kadeřábek</cp:lastModifiedBy>
  <cp:revision>154</cp:revision>
  <cp:lastPrinted>2113-01-01T00:00:00Z</cp:lastPrinted>
  <dcterms:created xsi:type="dcterms:W3CDTF">2006-05-27T23:39:00Z</dcterms:created>
  <dcterms:modified xsi:type="dcterms:W3CDTF">2019-02-03T22:00:00Z</dcterms:modified>
  <dc:language>cs-CZ</dc:language>
</cp:coreProperties>
</file>